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89431" w14:textId="7BD81B14" w:rsidR="00CC054E" w:rsidRDefault="00CC054E" w:rsidP="00CC054E">
      <w:pPr>
        <w:jc w:val="center"/>
      </w:pPr>
      <w:r w:rsidRPr="00CC054E">
        <w:rPr>
          <w:noProof/>
          <w:lang w:val="en-AU" w:eastAsia="en-AU"/>
        </w:rPr>
        <w:drawing>
          <wp:inline distT="0" distB="0" distL="0" distR="0" wp14:anchorId="332F1667" wp14:editId="4F0B3409">
            <wp:extent cx="1428750" cy="1266825"/>
            <wp:effectExtent l="0" t="0" r="0" b="9525"/>
            <wp:docPr id="1" name="Picture 1" descr="C:\Users\pan\Documents\MACLEOD COLLEGE\Proformas\school logo 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\Documents\MACLEOD COLLEGE\Proformas\school logo 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64A24" w14:textId="77777777" w:rsidR="00CC054E" w:rsidRDefault="00CC054E" w:rsidP="002C6C49">
      <w:pPr>
        <w:jc w:val="both"/>
      </w:pPr>
    </w:p>
    <w:p w14:paraId="71BDF50F" w14:textId="2C93B7FE" w:rsidR="00BF205B" w:rsidRPr="002C6C49" w:rsidRDefault="00BF205B" w:rsidP="002C6C49">
      <w:pPr>
        <w:jc w:val="both"/>
      </w:pPr>
      <w:r w:rsidRPr="002C6C49">
        <w:t>Dear parents and carers,</w:t>
      </w:r>
    </w:p>
    <w:p w14:paraId="1F6F3A23" w14:textId="61882B00" w:rsidR="00BF205B" w:rsidRPr="002C6C49" w:rsidRDefault="00BF205B" w:rsidP="002C6C49">
      <w:pPr>
        <w:jc w:val="both"/>
      </w:pPr>
      <w:r w:rsidRPr="002C6C49">
        <w:t>Thank you for all your support during these past few weeks of remote and flexible learning.</w:t>
      </w:r>
    </w:p>
    <w:p w14:paraId="09160398" w14:textId="04517871" w:rsidR="00BF205B" w:rsidRPr="002C6C49" w:rsidRDefault="00B71C27" w:rsidP="002C6C49">
      <w:pPr>
        <w:jc w:val="both"/>
      </w:pPr>
      <w:r>
        <w:t>F</w:t>
      </w:r>
      <w:r w:rsidR="00BF205B" w:rsidRPr="002C6C49">
        <w:t>ollowing advice from the Chief Health Officer</w:t>
      </w:r>
      <w:r w:rsidR="00173B24">
        <w:t>,</w:t>
      </w:r>
      <w:r w:rsidR="00BF205B" w:rsidRPr="002C6C49">
        <w:t xml:space="preserve"> </w:t>
      </w:r>
      <w:r>
        <w:t>t</w:t>
      </w:r>
      <w:r w:rsidRPr="002C6C49">
        <w:t xml:space="preserve">he Victorian Government has advised that </w:t>
      </w:r>
      <w:r w:rsidR="00BF205B" w:rsidRPr="002C6C49">
        <w:t xml:space="preserve">schools </w:t>
      </w:r>
      <w:r w:rsidR="00540DFD">
        <w:t>can</w:t>
      </w:r>
      <w:r w:rsidR="00540DFD" w:rsidRPr="002C6C49">
        <w:t xml:space="preserve"> </w:t>
      </w:r>
      <w:r w:rsidR="00BF205B" w:rsidRPr="002C6C49">
        <w:t xml:space="preserve">begin a </w:t>
      </w:r>
      <w:r w:rsidR="00B15BDD">
        <w:t xml:space="preserve">phased </w:t>
      </w:r>
      <w:r w:rsidR="00BF205B" w:rsidRPr="002C6C49">
        <w:t>return to on-site schooling</w:t>
      </w:r>
      <w:r w:rsidR="000318E5">
        <w:t>.</w:t>
      </w:r>
      <w:r w:rsidR="00BF205B" w:rsidRPr="002C6C49">
        <w:t xml:space="preserve"> </w:t>
      </w:r>
    </w:p>
    <w:p w14:paraId="5C71810D" w14:textId="77777777" w:rsidR="00206004" w:rsidRDefault="00BF205B" w:rsidP="00BF205B">
      <w:pPr>
        <w:jc w:val="both"/>
        <w:rPr>
          <w:b/>
        </w:rPr>
      </w:pPr>
      <w:r>
        <w:t xml:space="preserve">In the </w:t>
      </w:r>
      <w:r w:rsidRPr="000318E5">
        <w:rPr>
          <w:b/>
          <w:bCs/>
        </w:rPr>
        <w:t>first stage</w:t>
      </w:r>
      <w:r>
        <w:t xml:space="preserve">, students in </w:t>
      </w:r>
      <w:r w:rsidR="00206004">
        <w:t xml:space="preserve">the following classes </w:t>
      </w:r>
      <w:r w:rsidR="00206004">
        <w:t xml:space="preserve">will return to school from </w:t>
      </w:r>
      <w:r w:rsidR="00206004" w:rsidRPr="009802DA">
        <w:rPr>
          <w:b/>
        </w:rPr>
        <w:t>Tuesday 26 May</w:t>
      </w:r>
      <w:r w:rsidR="00206004">
        <w:rPr>
          <w:b/>
        </w:rPr>
        <w:t>:</w:t>
      </w:r>
    </w:p>
    <w:p w14:paraId="3F3DB94A" w14:textId="107952C5" w:rsidR="00206004" w:rsidRPr="00206004" w:rsidRDefault="00206004" w:rsidP="00206004">
      <w:pPr>
        <w:pStyle w:val="ListParagraph"/>
        <w:numPr>
          <w:ilvl w:val="0"/>
          <w:numId w:val="5"/>
        </w:numPr>
        <w:jc w:val="both"/>
      </w:pPr>
      <w:r w:rsidRPr="00206004">
        <w:t>Prep/1</w:t>
      </w:r>
    </w:p>
    <w:p w14:paraId="451AF78B" w14:textId="64963454" w:rsidR="00206004" w:rsidRPr="00206004" w:rsidRDefault="00206004" w:rsidP="00206004">
      <w:pPr>
        <w:pStyle w:val="ListParagraph"/>
        <w:numPr>
          <w:ilvl w:val="0"/>
          <w:numId w:val="5"/>
        </w:numPr>
        <w:jc w:val="both"/>
      </w:pPr>
      <w:r w:rsidRPr="00206004">
        <w:t>Grade 2/3</w:t>
      </w:r>
      <w:r>
        <w:t xml:space="preserve"> – given that this is a composite class Grade 3 students are asked to attend school</w:t>
      </w:r>
      <w:r w:rsidR="001D24B1">
        <w:t xml:space="preserve"> (those that cannot attend will be supported through a modified online program)</w:t>
      </w:r>
    </w:p>
    <w:p w14:paraId="2162D1FD" w14:textId="77777777" w:rsidR="00206004" w:rsidRPr="00206004" w:rsidRDefault="00206004" w:rsidP="00206004">
      <w:pPr>
        <w:pStyle w:val="ListParagraph"/>
        <w:numPr>
          <w:ilvl w:val="0"/>
          <w:numId w:val="5"/>
        </w:numPr>
        <w:jc w:val="both"/>
      </w:pPr>
      <w:r w:rsidRPr="00206004">
        <w:t>Intensive English Language Centre</w:t>
      </w:r>
    </w:p>
    <w:p w14:paraId="0EA4BD05" w14:textId="1BE98296" w:rsidR="00BF205B" w:rsidRPr="00206004" w:rsidRDefault="00206004" w:rsidP="00206004">
      <w:pPr>
        <w:pStyle w:val="ListParagraph"/>
        <w:numPr>
          <w:ilvl w:val="0"/>
          <w:numId w:val="5"/>
        </w:numPr>
        <w:jc w:val="both"/>
      </w:pPr>
      <w:r w:rsidRPr="00206004">
        <w:t>S</w:t>
      </w:r>
      <w:r w:rsidR="00BF205B" w:rsidRPr="00206004">
        <w:t>enior secondary (Year 11 and 12</w:t>
      </w:r>
      <w:r w:rsidR="00924065" w:rsidRPr="00206004">
        <w:t xml:space="preserve"> VCAL and VCE) students</w:t>
      </w:r>
    </w:p>
    <w:p w14:paraId="60F431CB" w14:textId="034A2290" w:rsidR="00BF205B" w:rsidRDefault="00206004" w:rsidP="00BF205B">
      <w:pPr>
        <w:jc w:val="both"/>
        <w:rPr>
          <w:b/>
        </w:rPr>
      </w:pPr>
      <w:r>
        <w:rPr>
          <w:b/>
        </w:rPr>
        <w:t xml:space="preserve">NOTE: </w:t>
      </w:r>
      <w:r w:rsidR="00BF205B" w:rsidRPr="009802DA">
        <w:rPr>
          <w:b/>
        </w:rPr>
        <w:t>Year 10 students undertaking VCE studies</w:t>
      </w:r>
      <w:r w:rsidR="00C80EB7" w:rsidRPr="009802DA">
        <w:rPr>
          <w:b/>
        </w:rPr>
        <w:t>, including VCE VET studies,</w:t>
      </w:r>
      <w:r w:rsidR="00BF205B" w:rsidRPr="009802DA">
        <w:rPr>
          <w:b/>
        </w:rPr>
        <w:t xml:space="preserve"> </w:t>
      </w:r>
      <w:r w:rsidR="009802DA" w:rsidRPr="009802DA">
        <w:rPr>
          <w:b/>
        </w:rPr>
        <w:t>are required to</w:t>
      </w:r>
      <w:r w:rsidR="00BF205B" w:rsidRPr="009802DA">
        <w:rPr>
          <w:b/>
        </w:rPr>
        <w:t xml:space="preserve"> attend school </w:t>
      </w:r>
      <w:r w:rsidR="00277D83">
        <w:t xml:space="preserve">for </w:t>
      </w:r>
      <w:r w:rsidR="00F13DF4">
        <w:t>those classes</w:t>
      </w:r>
      <w:r w:rsidR="00277D83">
        <w:t xml:space="preserve"> </w:t>
      </w:r>
      <w:r w:rsidR="00BF205B">
        <w:t>where practicable</w:t>
      </w:r>
      <w:r w:rsidR="00610433">
        <w:t xml:space="preserve">. </w:t>
      </w:r>
      <w:r w:rsidR="001D24B1">
        <w:t>(</w:t>
      </w:r>
      <w:r w:rsidR="001D24B1" w:rsidRPr="009802DA">
        <w:rPr>
          <w:b/>
        </w:rPr>
        <w:t>If a student has a scheduled virtual learning class before or after their VCE class they will be superv</w:t>
      </w:r>
      <w:r w:rsidR="001D24B1">
        <w:rPr>
          <w:b/>
        </w:rPr>
        <w:t xml:space="preserve">ised at school) </w:t>
      </w:r>
      <w:r w:rsidR="00791EB2">
        <w:t xml:space="preserve">If this is not </w:t>
      </w:r>
      <w:r w:rsidR="00B71C27">
        <w:t>possible</w:t>
      </w:r>
      <w:r w:rsidR="00791EB2">
        <w:t xml:space="preserve"> for your child/children</w:t>
      </w:r>
      <w:r w:rsidR="00BF205B">
        <w:t xml:space="preserve">, </w:t>
      </w:r>
      <w:r w:rsidR="001D24B1">
        <w:t xml:space="preserve">to attend the class </w:t>
      </w:r>
      <w:r w:rsidR="00791EB2">
        <w:t>our teachers will</w:t>
      </w:r>
      <w:r w:rsidR="00BF205B">
        <w:t xml:space="preserve"> </w:t>
      </w:r>
      <w:r w:rsidR="00B71C27">
        <w:t xml:space="preserve">make sure </w:t>
      </w:r>
      <w:r w:rsidR="00BF205B">
        <w:t xml:space="preserve">the work provided to students attending at school is </w:t>
      </w:r>
      <w:r w:rsidR="00B71C27">
        <w:t xml:space="preserve">also </w:t>
      </w:r>
      <w:r w:rsidR="00BF205B">
        <w:t xml:space="preserve">provided to </w:t>
      </w:r>
      <w:r w:rsidR="00791EB2">
        <w:t>your child/children</w:t>
      </w:r>
      <w:r w:rsidR="00BF205B">
        <w:t>.</w:t>
      </w:r>
      <w:r w:rsidR="009802DA">
        <w:t xml:space="preserve"> </w:t>
      </w:r>
    </w:p>
    <w:p w14:paraId="1FF1A909" w14:textId="2FC8BEAD" w:rsidR="004A6EE4" w:rsidRDefault="004A6EE4" w:rsidP="004A6EE4">
      <w:pPr>
        <w:jc w:val="both"/>
      </w:pPr>
      <w:r>
        <w:t xml:space="preserve">To support all school staff to prepare for </w:t>
      </w:r>
      <w:r w:rsidR="00B71C27">
        <w:t>this</w:t>
      </w:r>
      <w:r>
        <w:t xml:space="preserve"> transition, </w:t>
      </w:r>
      <w:r w:rsidRPr="009802DA">
        <w:rPr>
          <w:b/>
        </w:rPr>
        <w:t>Monday 25 May will be a pupil-free day.</w:t>
      </w:r>
    </w:p>
    <w:p w14:paraId="70DF1CE1" w14:textId="77777777" w:rsidR="00E77CBC" w:rsidRDefault="00E77CBC" w:rsidP="00E77CBC">
      <w:pPr>
        <w:jc w:val="both"/>
      </w:pPr>
      <w:r>
        <w:t xml:space="preserve">For those </w:t>
      </w:r>
      <w:r w:rsidRPr="00206004">
        <w:rPr>
          <w:b/>
        </w:rPr>
        <w:t>students who cannot be supervised at home and vulnerable children</w:t>
      </w:r>
      <w:r>
        <w:t xml:space="preserve">, the existing model of </w:t>
      </w:r>
      <w:r w:rsidRPr="00206004">
        <w:rPr>
          <w:b/>
        </w:rPr>
        <w:t>on-site schooling will remain in place</w:t>
      </w:r>
      <w:r>
        <w:t xml:space="preserve"> during the two-week period from Tuesday 26 May to Tuesday 9 June.</w:t>
      </w:r>
      <w:r w:rsidRPr="00DE0AAB">
        <w:t xml:space="preserve"> </w:t>
      </w:r>
      <w:r>
        <w:t>The current process that we are using to enable parents and carers to indicate the days or part-days for which on-site schooling is required will continue for this two-week period.</w:t>
      </w:r>
    </w:p>
    <w:p w14:paraId="3A63CBAA" w14:textId="77777777" w:rsidR="00E77CBC" w:rsidRDefault="00E77CBC" w:rsidP="00E77CBC">
      <w:pPr>
        <w:jc w:val="both"/>
      </w:pPr>
      <w:r>
        <w:t xml:space="preserve">All other students in these grades and year levels will continue learning from home until Tuesday 9 June. </w:t>
      </w:r>
    </w:p>
    <w:p w14:paraId="193BA33A" w14:textId="10B1F14A" w:rsidR="004A6EE4" w:rsidRDefault="004A6EE4" w:rsidP="004A6EE4">
      <w:pPr>
        <w:jc w:val="both"/>
      </w:pPr>
      <w:r>
        <w:t xml:space="preserve">In the </w:t>
      </w:r>
      <w:r w:rsidRPr="000318E5">
        <w:rPr>
          <w:b/>
          <w:bCs/>
        </w:rPr>
        <w:t>second stage</w:t>
      </w:r>
      <w:r>
        <w:rPr>
          <w:b/>
          <w:bCs/>
        </w:rPr>
        <w:t xml:space="preserve"> </w:t>
      </w:r>
      <w:r w:rsidRPr="000318E5">
        <w:t xml:space="preserve">of </w:t>
      </w:r>
      <w:r w:rsidR="00B71C27">
        <w:t>our</w:t>
      </w:r>
      <w:r w:rsidRPr="004A6EE4">
        <w:t xml:space="preserve"> </w:t>
      </w:r>
      <w:r w:rsidRPr="002C6C49">
        <w:t>return to on-site schooling</w:t>
      </w:r>
      <w:r>
        <w:t xml:space="preserve">, </w:t>
      </w:r>
      <w:r w:rsidRPr="009802DA">
        <w:rPr>
          <w:b/>
        </w:rPr>
        <w:t>all other year levels will return to school from Tuesday 9 June.</w:t>
      </w:r>
    </w:p>
    <w:p w14:paraId="74497DF9" w14:textId="5071EA05" w:rsidR="00B45441" w:rsidRDefault="00BF205B" w:rsidP="00BF205B">
      <w:pPr>
        <w:jc w:val="both"/>
      </w:pPr>
      <w:r>
        <w:t>Once a year level has returned,</w:t>
      </w:r>
      <w:r w:rsidR="00B71C27">
        <w:t xml:space="preserve"> all students will be expected to attend school as normal. Th</w:t>
      </w:r>
      <w:r w:rsidR="000318E5">
        <w:t>is</w:t>
      </w:r>
      <w:r w:rsidR="00B71C27">
        <w:t xml:space="preserve"> means</w:t>
      </w:r>
      <w:r w:rsidR="00A00E5C">
        <w:t xml:space="preserve"> that</w:t>
      </w:r>
      <w:r>
        <w:t xml:space="preserve"> </w:t>
      </w:r>
      <w:r w:rsidR="000B60AE">
        <w:t xml:space="preserve">if </w:t>
      </w:r>
      <w:r>
        <w:t>you choose to keep your child</w:t>
      </w:r>
      <w:r w:rsidR="004F7021">
        <w:t xml:space="preserve">/children </w:t>
      </w:r>
      <w:r>
        <w:t xml:space="preserve">home after their year level has returned to on-site schooling, we </w:t>
      </w:r>
      <w:r w:rsidR="000B60AE">
        <w:t xml:space="preserve">can </w:t>
      </w:r>
      <w:r>
        <w:t xml:space="preserve">no </w:t>
      </w:r>
      <w:r w:rsidR="000B60AE">
        <w:t xml:space="preserve">longer </w:t>
      </w:r>
      <w:r>
        <w:t xml:space="preserve">support </w:t>
      </w:r>
      <w:r w:rsidR="00B71C27">
        <w:t>their</w:t>
      </w:r>
      <w:r>
        <w:t xml:space="preserve"> learning from home. </w:t>
      </w:r>
    </w:p>
    <w:p w14:paraId="0E4450BD" w14:textId="487EC360" w:rsidR="000B60AE" w:rsidRDefault="00B45441" w:rsidP="00BF205B">
      <w:pPr>
        <w:jc w:val="both"/>
      </w:pPr>
      <w:r w:rsidRPr="00B45441">
        <w:t xml:space="preserve">This does not apply to children who need to be absent for health or medical reasons. For those families, please contact </w:t>
      </w:r>
      <w:r w:rsidR="000318E5">
        <w:t xml:space="preserve">us </w:t>
      </w:r>
      <w:r w:rsidRPr="00B45441">
        <w:t xml:space="preserve">so we can </w:t>
      </w:r>
      <w:r w:rsidR="000318E5">
        <w:t>make</w:t>
      </w:r>
      <w:r w:rsidR="000318E5" w:rsidRPr="00B45441">
        <w:t xml:space="preserve"> </w:t>
      </w:r>
      <w:r w:rsidRPr="00B45441">
        <w:t>a</w:t>
      </w:r>
      <w:r w:rsidR="000318E5">
        <w:t>n appropriate</w:t>
      </w:r>
      <w:r w:rsidRPr="00B45441">
        <w:t xml:space="preserve"> plan.</w:t>
      </w:r>
      <w:r w:rsidR="000318E5">
        <w:t xml:space="preserve"> </w:t>
      </w:r>
    </w:p>
    <w:p w14:paraId="6C6FEF34" w14:textId="529B6C3D" w:rsidR="00022B38" w:rsidRDefault="00BF205B" w:rsidP="00BF205B">
      <w:pPr>
        <w:jc w:val="both"/>
      </w:pPr>
      <w:r w:rsidRPr="00BF205B">
        <w:t>To support the health and wellbeing of all our students and staff, our school will continue an enhanced cleaning routin</w:t>
      </w:r>
      <w:r w:rsidR="002C6C49">
        <w:t>e and</w:t>
      </w:r>
      <w:r w:rsidRPr="00BF205B">
        <w:t xml:space="preserve"> </w:t>
      </w:r>
      <w:r>
        <w:t xml:space="preserve">will </w:t>
      </w:r>
      <w:r w:rsidRPr="00BF205B">
        <w:t>encourage frequent hand washing</w:t>
      </w:r>
      <w:r w:rsidR="002C6C49">
        <w:t xml:space="preserve">. </w:t>
      </w:r>
    </w:p>
    <w:p w14:paraId="6705C6B3" w14:textId="7E649A49" w:rsidR="00022B38" w:rsidRPr="002C6C49" w:rsidRDefault="00022B38" w:rsidP="00022B38">
      <w:pPr>
        <w:jc w:val="both"/>
      </w:pPr>
      <w:r w:rsidRPr="002C6C49">
        <w:t>If you child is ill or is feeling unwell, they must not attend school. They must remain home and seek medical advice.</w:t>
      </w:r>
    </w:p>
    <w:p w14:paraId="324335F7" w14:textId="4962CE74" w:rsidR="006909A8" w:rsidRDefault="00022B38" w:rsidP="00BF205B">
      <w:pPr>
        <w:jc w:val="both"/>
      </w:pPr>
      <w:r>
        <w:t xml:space="preserve">While the Chief Health Officer has advised that students </w:t>
      </w:r>
      <w:r w:rsidR="000B60AE">
        <w:t xml:space="preserve">will not be </w:t>
      </w:r>
      <w:r w:rsidR="0073632F">
        <w:t>required</w:t>
      </w:r>
      <w:r w:rsidR="000B60AE">
        <w:t xml:space="preserve"> </w:t>
      </w:r>
      <w:r>
        <w:t xml:space="preserve">to maintain physical distancing </w:t>
      </w:r>
      <w:r w:rsidR="0073632F">
        <w:t>at</w:t>
      </w:r>
      <w:r>
        <w:t xml:space="preserve"> school, there will be a number of important changes to our school operations</w:t>
      </w:r>
      <w:r w:rsidR="00463F7C">
        <w:t xml:space="preserve">, consistent </w:t>
      </w:r>
      <w:r w:rsidR="00463F7C">
        <w:lastRenderedPageBreak/>
        <w:t>with health advice t</w:t>
      </w:r>
      <w:r w:rsidR="00A00E5C">
        <w:t>o all schools that is available</w:t>
      </w:r>
      <w:r w:rsidR="00E77CBC">
        <w:t xml:space="preserve">. </w:t>
      </w:r>
      <w:r w:rsidR="006909A8">
        <w:t>I</w:t>
      </w:r>
      <w:r w:rsidR="002C6C49">
        <w:t xml:space="preserve"> </w:t>
      </w:r>
      <w:r>
        <w:t xml:space="preserve">will provide more detail about our local school context as soon as possible, but it is important to note that </w:t>
      </w:r>
      <w:r w:rsidR="006909A8">
        <w:t>changes will include:</w:t>
      </w:r>
    </w:p>
    <w:p w14:paraId="41EA4760" w14:textId="3A0C1D58" w:rsidR="00463F7C" w:rsidRDefault="00A00E5C" w:rsidP="006909A8">
      <w:pPr>
        <w:pStyle w:val="ListParagraph"/>
        <w:numPr>
          <w:ilvl w:val="0"/>
          <w:numId w:val="3"/>
        </w:numPr>
        <w:jc w:val="both"/>
      </w:pPr>
      <w:r>
        <w:t xml:space="preserve">Parents/guardians </w:t>
      </w:r>
      <w:r w:rsidR="00E77CBC">
        <w:t xml:space="preserve">of Prep to grade 3 students </w:t>
      </w:r>
      <w:r>
        <w:t xml:space="preserve">are to drop </w:t>
      </w:r>
      <w:r w:rsidR="00992A43">
        <w:t xml:space="preserve">and pick up </w:t>
      </w:r>
      <w:r>
        <w:t>their child at the school gates and are not to enter the school grounds</w:t>
      </w:r>
      <w:r w:rsidR="00992A43">
        <w:t xml:space="preserve"> – parents are reminded about social distancing requirements</w:t>
      </w:r>
    </w:p>
    <w:p w14:paraId="7DCE7B21" w14:textId="7C218D87" w:rsidR="00E77CBC" w:rsidRDefault="00E77CBC" w:rsidP="006909A8">
      <w:pPr>
        <w:pStyle w:val="ListParagraph"/>
        <w:numPr>
          <w:ilvl w:val="0"/>
          <w:numId w:val="3"/>
        </w:numPr>
        <w:jc w:val="both"/>
      </w:pPr>
      <w:r>
        <w:t>Different entrances to the school and primary building will be allocated to the prep/1 class and the Grade 2/3 class – details to follow</w:t>
      </w:r>
    </w:p>
    <w:p w14:paraId="015D82EA" w14:textId="79B5445A" w:rsidR="00992A43" w:rsidRDefault="00E77CBC" w:rsidP="00992A43">
      <w:pPr>
        <w:pStyle w:val="ListParagraph"/>
        <w:numPr>
          <w:ilvl w:val="0"/>
          <w:numId w:val="3"/>
        </w:numPr>
        <w:jc w:val="both"/>
      </w:pPr>
      <w:r>
        <w:t>R</w:t>
      </w:r>
      <w:r w:rsidR="006909A8">
        <w:t>estrictions on access to the school site for anyone other than imme</w:t>
      </w:r>
      <w:r w:rsidR="00992A43">
        <w:t>diate school staff and students</w:t>
      </w:r>
    </w:p>
    <w:p w14:paraId="6566D7D3" w14:textId="264F7935" w:rsidR="00992A43" w:rsidRDefault="00992A43" w:rsidP="002C6C49">
      <w:pPr>
        <w:jc w:val="both"/>
      </w:pPr>
      <w:r>
        <w:t>Given the relatively small number of students attending the school from 26 May until 9 June it is not necessary to undertake a staggered start/end to the day.</w:t>
      </w:r>
      <w:r w:rsidR="00206004">
        <w:t xml:space="preserve"> This will be revisited prior to 9 June.</w:t>
      </w:r>
    </w:p>
    <w:p w14:paraId="2588C8E2" w14:textId="060E15CC" w:rsidR="002C6C49" w:rsidRDefault="002C6C49" w:rsidP="002C6C49">
      <w:pPr>
        <w:jc w:val="both"/>
      </w:pPr>
      <w:r>
        <w:t>We understand that some families may feel anxious about this move back to classroom teaching and learning. I can assure you that this decision has been taken on the basis of the best health advice available</w:t>
      </w:r>
      <w:r w:rsidR="00505752">
        <w:t xml:space="preserve"> to our state</w:t>
      </w:r>
      <w:r>
        <w:t>.</w:t>
      </w:r>
    </w:p>
    <w:p w14:paraId="38DED0C5" w14:textId="77777777" w:rsidR="00CC054E" w:rsidRDefault="00CC054E" w:rsidP="00CC054E">
      <w:pPr>
        <w:spacing w:after="0"/>
        <w:jc w:val="both"/>
      </w:pPr>
    </w:p>
    <w:p w14:paraId="69FD25B6" w14:textId="27FE28AF" w:rsidR="00A00E5C" w:rsidRDefault="00CC054E" w:rsidP="002C6C49">
      <w:pPr>
        <w:spacing w:after="0"/>
        <w:jc w:val="both"/>
      </w:pPr>
      <w:r>
        <w:t>Despite best efforts it is a possibility that your child may be infected whilst at school and I wish</w:t>
      </w:r>
      <w:r w:rsidR="00A00E5C">
        <w:t xml:space="preserve"> to identify some of the issues that your child will </w:t>
      </w:r>
      <w:r>
        <w:t>encounter upon return</w:t>
      </w:r>
      <w:r w:rsidR="00A00E5C">
        <w:t>:</w:t>
      </w:r>
    </w:p>
    <w:p w14:paraId="5C6B87B5" w14:textId="77777777" w:rsidR="00CC054E" w:rsidRDefault="00CC054E" w:rsidP="002C6C49">
      <w:pPr>
        <w:spacing w:after="0"/>
        <w:jc w:val="both"/>
      </w:pPr>
    </w:p>
    <w:p w14:paraId="5408CCDD" w14:textId="29AEDA6F" w:rsidR="00A00E5C" w:rsidRDefault="00A00E5C" w:rsidP="00A00E5C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Due to their size and number of students in them, social isolation will not be possible in the classroom </w:t>
      </w:r>
    </w:p>
    <w:p w14:paraId="33FE91C4" w14:textId="41D617C7" w:rsidR="00A00E5C" w:rsidRDefault="00A00E5C" w:rsidP="00A00E5C">
      <w:pPr>
        <w:pStyle w:val="ListParagraph"/>
        <w:numPr>
          <w:ilvl w:val="0"/>
          <w:numId w:val="4"/>
        </w:numPr>
        <w:spacing w:after="0"/>
        <w:jc w:val="both"/>
      </w:pPr>
      <w:r>
        <w:t>Social isolation will be the responsibility of each child whilst on breaks</w:t>
      </w:r>
    </w:p>
    <w:p w14:paraId="4D5B16F1" w14:textId="3C4F7845" w:rsidR="00A00E5C" w:rsidRDefault="00A00E5C" w:rsidP="00A00E5C">
      <w:pPr>
        <w:pStyle w:val="ListParagraph"/>
        <w:numPr>
          <w:ilvl w:val="0"/>
          <w:numId w:val="4"/>
        </w:numPr>
        <w:spacing w:after="0"/>
        <w:jc w:val="both"/>
      </w:pPr>
      <w:r>
        <w:t>Hand sanitizers will be provided throughout the college however students do not have access to hot water to wash their hands in</w:t>
      </w:r>
      <w:r w:rsidR="00410A95">
        <w:t xml:space="preserve"> – the school was built in the 1950’s and this wasn’t provided in any of the bathrooms</w:t>
      </w:r>
    </w:p>
    <w:p w14:paraId="15848276" w14:textId="2E3F5B85" w:rsidR="00A00E5C" w:rsidRDefault="00A00E5C" w:rsidP="00A00E5C">
      <w:pPr>
        <w:pStyle w:val="ListParagraph"/>
        <w:numPr>
          <w:ilvl w:val="0"/>
          <w:numId w:val="4"/>
        </w:numPr>
        <w:spacing w:after="0"/>
        <w:jc w:val="both"/>
      </w:pPr>
      <w:r>
        <w:t>The majority of drinking taps are of the</w:t>
      </w:r>
      <w:r w:rsidR="00410A95">
        <w:t>”</w:t>
      </w:r>
      <w:r>
        <w:t xml:space="preserve"> bubbler</w:t>
      </w:r>
      <w:r w:rsidR="00410A95">
        <w:t>”</w:t>
      </w:r>
      <w:r>
        <w:t xml:space="preserve"> variety and it is strongly recommended that students bring pre filled water bottles</w:t>
      </w:r>
      <w:r w:rsidR="00410A95">
        <w:t xml:space="preserve"> and stay well away from the taps</w:t>
      </w:r>
    </w:p>
    <w:p w14:paraId="4FA6D14F" w14:textId="3120F523" w:rsidR="00E77CBC" w:rsidRDefault="00E77CBC" w:rsidP="00A00E5C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Everyone has a responsibility to ensure the health and wellbeing of others by displaying  </w:t>
      </w:r>
      <w:r w:rsidR="00E37012">
        <w:t xml:space="preserve">thorough </w:t>
      </w:r>
      <w:bookmarkStart w:id="0" w:name="_GoBack"/>
      <w:bookmarkEnd w:id="0"/>
      <w:r w:rsidR="00E37012">
        <w:t xml:space="preserve">personal </w:t>
      </w:r>
      <w:r>
        <w:t xml:space="preserve">hygiene practices </w:t>
      </w:r>
    </w:p>
    <w:p w14:paraId="13CE0BDC" w14:textId="77777777" w:rsidR="00CC054E" w:rsidRDefault="00CC054E" w:rsidP="002C6C49">
      <w:pPr>
        <w:spacing w:after="0"/>
        <w:jc w:val="both"/>
      </w:pPr>
    </w:p>
    <w:p w14:paraId="5EFA81F2" w14:textId="24420532" w:rsidR="002C6C49" w:rsidRDefault="00BF205B" w:rsidP="002C6C49">
      <w:pPr>
        <w:spacing w:after="0"/>
        <w:jc w:val="both"/>
      </w:pPr>
      <w:r w:rsidRPr="002C6C49">
        <w:t>More information about the return to school and coronavirus (COVID-19) can be found on the Department’s website, which will continue to be updated:</w:t>
      </w:r>
    </w:p>
    <w:p w14:paraId="0A13C3C2" w14:textId="1FB5252B" w:rsidR="00BF205B" w:rsidRPr="002C6C49" w:rsidRDefault="00E37012" w:rsidP="002C6C49">
      <w:pPr>
        <w:jc w:val="both"/>
      </w:pPr>
      <w:hyperlink r:id="rId9" w:history="1">
        <w:r w:rsidR="002C6C49" w:rsidRPr="002758D9">
          <w:rPr>
            <w:rStyle w:val="Hyperlink"/>
          </w:rPr>
          <w:t>https://www.education.vic.gov.au/about/department/Pages/coronavirus.aspx</w:t>
        </w:r>
      </w:hyperlink>
    </w:p>
    <w:p w14:paraId="3349ADBD" w14:textId="6B11EE2D" w:rsidR="00BF205B" w:rsidRPr="002C6C49" w:rsidRDefault="00BF205B" w:rsidP="002C6C49">
      <w:pPr>
        <w:jc w:val="both"/>
      </w:pPr>
      <w:r w:rsidRPr="002C6C49">
        <w:t>Thank you for your continued support and patience during this time. We look forward to welcoming our students back to the classroom.</w:t>
      </w:r>
    </w:p>
    <w:p w14:paraId="2C9AF158" w14:textId="77C8744B" w:rsidR="00BF205B" w:rsidRDefault="00BF205B" w:rsidP="002C6C49">
      <w:pPr>
        <w:jc w:val="both"/>
      </w:pPr>
      <w:r w:rsidRPr="002C6C49">
        <w:t>Yours sincerely,</w:t>
      </w:r>
    </w:p>
    <w:p w14:paraId="49C9C90B" w14:textId="58821DE5" w:rsidR="00CC054E" w:rsidRDefault="009802DA" w:rsidP="002C6C49">
      <w:pPr>
        <w:jc w:val="both"/>
      </w:pPr>
      <w:r>
        <w:rPr>
          <w:noProof/>
          <w:lang w:val="en-AU" w:eastAsia="en-AU"/>
        </w:rPr>
        <w:drawing>
          <wp:inline distT="0" distB="0" distL="0" distR="0" wp14:anchorId="6E94DE2A" wp14:editId="73577A22">
            <wp:extent cx="1238250" cy="523875"/>
            <wp:effectExtent l="0" t="0" r="0" b="9525"/>
            <wp:docPr id="2" name="Picture 2" descr="P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62" t="65100" r="26744" b="28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32204" w14:textId="15D09970" w:rsidR="00CC054E" w:rsidRPr="002C6C49" w:rsidRDefault="00CC054E" w:rsidP="002C6C49">
      <w:pPr>
        <w:jc w:val="both"/>
      </w:pPr>
      <w:r>
        <w:t>Mr Mario Panaccio</w:t>
      </w:r>
    </w:p>
    <w:p w14:paraId="091E19CA" w14:textId="7F3E181E" w:rsidR="00BF205B" w:rsidRPr="002C6C49" w:rsidRDefault="00BF205B" w:rsidP="002C6C49">
      <w:pPr>
        <w:jc w:val="both"/>
      </w:pPr>
      <w:r w:rsidRPr="002C6C49">
        <w:t>PRINCIPAL</w:t>
      </w:r>
      <w:r>
        <w:t xml:space="preserve"> </w:t>
      </w:r>
    </w:p>
    <w:sectPr w:rsidR="00BF205B" w:rsidRPr="002C6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52F74"/>
    <w:multiLevelType w:val="hybridMultilevel"/>
    <w:tmpl w:val="6EC84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633B8"/>
    <w:multiLevelType w:val="hybridMultilevel"/>
    <w:tmpl w:val="AEC2E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97E83"/>
    <w:multiLevelType w:val="hybridMultilevel"/>
    <w:tmpl w:val="5F20C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20087"/>
    <w:multiLevelType w:val="hybridMultilevel"/>
    <w:tmpl w:val="DB76D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A5B0A"/>
    <w:multiLevelType w:val="hybridMultilevel"/>
    <w:tmpl w:val="94643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5B"/>
    <w:rsid w:val="00022B38"/>
    <w:rsid w:val="000318E5"/>
    <w:rsid w:val="000B60AE"/>
    <w:rsid w:val="00173B24"/>
    <w:rsid w:val="001D24B1"/>
    <w:rsid w:val="00206004"/>
    <w:rsid w:val="00277D83"/>
    <w:rsid w:val="002C6C49"/>
    <w:rsid w:val="00410A95"/>
    <w:rsid w:val="00463F7C"/>
    <w:rsid w:val="004A6EE4"/>
    <w:rsid w:val="004B7724"/>
    <w:rsid w:val="004F7021"/>
    <w:rsid w:val="00505752"/>
    <w:rsid w:val="00540DFD"/>
    <w:rsid w:val="00610433"/>
    <w:rsid w:val="0068086A"/>
    <w:rsid w:val="006909A8"/>
    <w:rsid w:val="006A1C08"/>
    <w:rsid w:val="0073632F"/>
    <w:rsid w:val="00755475"/>
    <w:rsid w:val="00791EB2"/>
    <w:rsid w:val="00806CEF"/>
    <w:rsid w:val="00924065"/>
    <w:rsid w:val="009802DA"/>
    <w:rsid w:val="0098667E"/>
    <w:rsid w:val="00992A43"/>
    <w:rsid w:val="00A00E5C"/>
    <w:rsid w:val="00AD28B9"/>
    <w:rsid w:val="00B15BDD"/>
    <w:rsid w:val="00B45441"/>
    <w:rsid w:val="00B5439E"/>
    <w:rsid w:val="00B71C27"/>
    <w:rsid w:val="00B770C8"/>
    <w:rsid w:val="00BF205B"/>
    <w:rsid w:val="00C80EB7"/>
    <w:rsid w:val="00CC054E"/>
    <w:rsid w:val="00DC3C89"/>
    <w:rsid w:val="00DE0AAB"/>
    <w:rsid w:val="00E1430F"/>
    <w:rsid w:val="00E168C4"/>
    <w:rsid w:val="00E22A2C"/>
    <w:rsid w:val="00E37012"/>
    <w:rsid w:val="00E544FD"/>
    <w:rsid w:val="00E77CBC"/>
    <w:rsid w:val="00EC14F6"/>
    <w:rsid w:val="00EE2EC2"/>
    <w:rsid w:val="00F13DF4"/>
    <w:rsid w:val="00F431A9"/>
    <w:rsid w:val="00FB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4E757"/>
  <w15:chartTrackingRefBased/>
  <w15:docId w15:val="{8F6C082E-74E1-4C55-AD9F-7A222216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05B"/>
    <w:pPr>
      <w:spacing w:after="120" w:line="240" w:lineRule="auto"/>
    </w:pPr>
    <w:rPr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05B"/>
    <w:pPr>
      <w:spacing w:after="160" w:line="259" w:lineRule="auto"/>
      <w:ind w:left="720"/>
      <w:contextualSpacing/>
    </w:pPr>
    <w:rPr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F2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0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05B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0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05B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2C6C4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6C4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86A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www.education.vic.gov.au/about/department/Pages/coronaviru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579CA0-9F98-495A-91B2-7176CA78C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E42DF6-744A-47F7-BF47-D28C5BBEC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02151B-B806-4F31-B51B-50F2AD5A76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Howes, David C</dc:creator>
  <cp:keywords/>
  <dc:description/>
  <cp:lastModifiedBy>Mario PANACCIO</cp:lastModifiedBy>
  <cp:revision>13</cp:revision>
  <dcterms:created xsi:type="dcterms:W3CDTF">2020-05-12T02:47:00Z</dcterms:created>
  <dcterms:modified xsi:type="dcterms:W3CDTF">2020-05-13T06:12:00Z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